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3A" w:rsidRPr="00CB2C49" w:rsidRDefault="00D71E3A" w:rsidP="00D71E3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71E3A" w:rsidRPr="00CB2C49" w:rsidRDefault="00D71E3A" w:rsidP="00D71E3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D71E3A" w:rsidRPr="00F41493" w:rsidTr="00BB732F">
        <w:tc>
          <w:tcPr>
            <w:tcW w:w="3261" w:type="dxa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D71E3A" w:rsidRPr="00F41493" w:rsidRDefault="00D71E3A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Анализ практики рассмотрения экономических споров</w:t>
            </w:r>
          </w:p>
        </w:tc>
      </w:tr>
      <w:tr w:rsidR="00D71E3A" w:rsidRPr="00F41493" w:rsidTr="00BB732F">
        <w:tc>
          <w:tcPr>
            <w:tcW w:w="3261" w:type="dxa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D71E3A" w:rsidRPr="00F41493" w:rsidRDefault="00D71E3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D71E3A" w:rsidRPr="00F41493" w:rsidRDefault="00D71E3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D71E3A" w:rsidRPr="00F41493" w:rsidTr="00BB732F">
        <w:tc>
          <w:tcPr>
            <w:tcW w:w="3261" w:type="dxa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D71E3A" w:rsidRPr="00F41493" w:rsidRDefault="00D71E3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D71E3A" w:rsidRPr="00F41493" w:rsidTr="00BB732F">
        <w:tc>
          <w:tcPr>
            <w:tcW w:w="3261" w:type="dxa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D71E3A" w:rsidRPr="00F41493" w:rsidRDefault="00D71E3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D71E3A" w:rsidRPr="00F41493" w:rsidTr="00BB732F">
        <w:tc>
          <w:tcPr>
            <w:tcW w:w="3261" w:type="dxa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D71E3A" w:rsidRPr="00F41493" w:rsidRDefault="00D71E3A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D71E3A" w:rsidRPr="00F41493" w:rsidTr="00BB732F">
        <w:tc>
          <w:tcPr>
            <w:tcW w:w="3261" w:type="dxa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D71E3A" w:rsidRPr="00F41493" w:rsidRDefault="00005F50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D71E3A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D71E3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F41493" w:rsidRDefault="00D71E3A" w:rsidP="00BA1CBE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A1CBE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1. Арбитражный процесс как самостоятельная отрасль российского права. Субъекты арбитражных процессуальных правоотношений. Подведомственность и по</w:t>
            </w:r>
            <w:r>
              <w:rPr>
                <w:sz w:val="22"/>
                <w:szCs w:val="22"/>
              </w:rPr>
              <w:t>дсудность дел арбитражным судам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2. Практика рассмотрения экономических дел в ар</w:t>
            </w:r>
            <w:r>
              <w:rPr>
                <w:sz w:val="22"/>
                <w:szCs w:val="22"/>
              </w:rPr>
              <w:t>битражном суде первой инстанции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3. Практика пересмотра судебных актов арбитражных судов по экономическим спорам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4. Практика рассмотрения экономических споров в особом производстве</w:t>
            </w:r>
            <w:r>
              <w:rPr>
                <w:sz w:val="22"/>
                <w:szCs w:val="22"/>
              </w:rPr>
              <w:t xml:space="preserve"> в арбитражном процессе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 xml:space="preserve">Тема 5. Практика рассмотрения корпоративных споров </w:t>
            </w:r>
            <w:r>
              <w:rPr>
                <w:sz w:val="22"/>
                <w:szCs w:val="22"/>
              </w:rPr>
              <w:t>в арбитражных судах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6. Особенности судо</w:t>
            </w:r>
            <w:r w:rsidRPr="00132A42">
              <w:rPr>
                <w:color w:val="000000"/>
                <w:sz w:val="22"/>
                <w:szCs w:val="22"/>
              </w:rPr>
              <w:t xml:space="preserve">производства по делам, возникающим из административных </w:t>
            </w:r>
            <w:r>
              <w:rPr>
                <w:color w:val="000000"/>
                <w:sz w:val="22"/>
                <w:szCs w:val="22"/>
              </w:rPr>
              <w:t>и иных публичных правоотношений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7. Особенности судо</w:t>
            </w:r>
            <w:r w:rsidRPr="00132A42">
              <w:rPr>
                <w:color w:val="000000"/>
                <w:sz w:val="22"/>
                <w:szCs w:val="22"/>
              </w:rPr>
              <w:t xml:space="preserve">производства по делам о </w:t>
            </w:r>
            <w:r>
              <w:rPr>
                <w:color w:val="000000"/>
                <w:sz w:val="22"/>
                <w:szCs w:val="22"/>
              </w:rPr>
              <w:t>несостоятельности (банкротстве)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 xml:space="preserve">Тема 8. Практика рассмотрения экономических споров в </w:t>
            </w:r>
            <w:r w:rsidRPr="00132A42">
              <w:rPr>
                <w:color w:val="000000"/>
                <w:sz w:val="22"/>
                <w:szCs w:val="22"/>
              </w:rPr>
              <w:t>упрощенном судопроизводстве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9. Особенности судопроизводства по делам, связанным с исполнением с</w:t>
            </w:r>
            <w:r>
              <w:rPr>
                <w:sz w:val="22"/>
                <w:szCs w:val="22"/>
              </w:rPr>
              <w:t>удебных актов арбитражных судов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10. Практика рассмотрения экономич</w:t>
            </w:r>
            <w:r>
              <w:rPr>
                <w:sz w:val="22"/>
                <w:szCs w:val="22"/>
              </w:rPr>
              <w:t>еских споров третейскими судами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132A42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2A42">
              <w:rPr>
                <w:sz w:val="22"/>
                <w:szCs w:val="22"/>
              </w:rPr>
              <w:t>Тема 11. Ме</w:t>
            </w:r>
            <w:r>
              <w:rPr>
                <w:sz w:val="22"/>
                <w:szCs w:val="22"/>
              </w:rPr>
              <w:t>ждународный арбитражный процесс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F41493" w:rsidRDefault="00D71E3A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 xml:space="preserve">вная литература </w:t>
            </w:r>
          </w:p>
          <w:p w:rsidR="00A36A0A" w:rsidRPr="00A36A0A" w:rsidRDefault="00A36A0A" w:rsidP="00D71E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36A0A">
              <w:rPr>
                <w:color w:val="000000"/>
                <w:kern w:val="0"/>
                <w:sz w:val="22"/>
                <w:szCs w:val="22"/>
              </w:rPr>
              <w:t>Комментарий практики рассмотрения экономических споров (судебно-арбитражной практики) [Электронный ресурс] : научное издание / А. В. Алтухов [и др.] ; отв. ред. В. Ф. Яковлев ; Ин-т законодательства и сравн. правоведения при Правительстве РФ. - Москва : ИНФРА-М, 2019. - 212 с. </w:t>
            </w:r>
            <w:hyperlink r:id="rId5" w:tgtFrame="_blank" w:tooltip="читать полный текст" w:history="1">
              <w:r w:rsidRPr="00A36A0A">
                <w:rPr>
                  <w:rStyle w:val="a4"/>
                  <w:i/>
                  <w:iCs/>
                  <w:kern w:val="0"/>
                  <w:sz w:val="22"/>
                  <w:szCs w:val="22"/>
                </w:rPr>
                <w:t>https://new.znanium.com/catalog/product/982627</w:t>
              </w:r>
            </w:hyperlink>
          </w:p>
          <w:p w:rsidR="00D71E3A" w:rsidRPr="00F40C14" w:rsidRDefault="00D71E3A" w:rsidP="00D71E3A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F40C14">
              <w:rPr>
                <w:color w:val="000000"/>
                <w:sz w:val="22"/>
                <w:szCs w:val="22"/>
              </w:rPr>
              <w:t>Решетникова, И. В. </w:t>
            </w:r>
            <w:r w:rsidRPr="00F40C14">
              <w:rPr>
                <w:bCs/>
                <w:sz w:val="22"/>
                <w:szCs w:val="22"/>
              </w:rPr>
              <w:t>Арбитражный</w:t>
            </w:r>
            <w:r w:rsidRPr="00F40C14">
              <w:rPr>
                <w:sz w:val="22"/>
                <w:szCs w:val="22"/>
              </w:rPr>
              <w:t> </w:t>
            </w:r>
            <w:r w:rsidRPr="00F40C14">
              <w:rPr>
                <w:bCs/>
                <w:sz w:val="22"/>
                <w:szCs w:val="22"/>
              </w:rPr>
              <w:t>процесс</w:t>
            </w:r>
            <w:r w:rsidRPr="00F40C14">
              <w:rPr>
                <w:sz w:val="22"/>
                <w:szCs w:val="22"/>
              </w:rPr>
              <w:t> </w:t>
            </w:r>
            <w:r w:rsidRPr="00F40C14">
              <w:rPr>
                <w:color w:val="000000"/>
                <w:sz w:val="22"/>
                <w:szCs w:val="22"/>
              </w:rPr>
              <w:t>[Электронный ресурс] : учебное пособие / И. В. Решетникова, М. А. Куликова, Е. А. Царегородцева. - 2-е изд., пересмотр. - Москва : Норма: ИНФРА-М, 2019. - 400 с. </w:t>
            </w:r>
            <w:hyperlink r:id="rId6" w:history="1">
              <w:r w:rsidRPr="00F40C14">
                <w:rPr>
                  <w:rStyle w:val="a4"/>
                  <w:i/>
                  <w:iCs/>
                  <w:sz w:val="22"/>
                  <w:szCs w:val="22"/>
                </w:rPr>
                <w:t>http://znanium.com/go.php?id=996219</w:t>
              </w:r>
            </w:hyperlink>
          </w:p>
          <w:p w:rsidR="00D71E3A" w:rsidRPr="0013530B" w:rsidRDefault="00D71E3A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  <w:r w:rsidRPr="0013530B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D71E3A" w:rsidRPr="00F41493" w:rsidRDefault="00D71E3A" w:rsidP="00D71E3A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sz w:val="22"/>
                <w:szCs w:val="22"/>
              </w:rPr>
            </w:pPr>
            <w:r w:rsidRPr="0013530B">
              <w:rPr>
                <w:color w:val="000000"/>
                <w:sz w:val="22"/>
                <w:szCs w:val="22"/>
              </w:rPr>
              <w:t>Клейн, Н. И. Встречный иск в суде и арбитраже [Электронный ресурс] : научное издание / Н. И. Клейн. - Москва : Статут, 2017. - 368 с. </w:t>
            </w:r>
            <w:hyperlink r:id="rId7" w:history="1">
              <w:r w:rsidRPr="0013530B">
                <w:rPr>
                  <w:rStyle w:val="a4"/>
                  <w:i/>
                  <w:iCs/>
                  <w:sz w:val="22"/>
                  <w:szCs w:val="22"/>
                </w:rPr>
                <w:t>http://znanium.com/go.php?id=1014790</w:t>
              </w:r>
            </w:hyperlink>
          </w:p>
        </w:tc>
      </w:tr>
      <w:tr w:rsidR="00D71E3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F41493" w:rsidRDefault="00D71E3A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F41493" w:rsidRDefault="00D71E3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71E3A" w:rsidRPr="00F41493" w:rsidRDefault="00D71E3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1E3A" w:rsidRPr="00F41493" w:rsidRDefault="00D71E3A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1E3A" w:rsidRPr="00F41493" w:rsidRDefault="00D71E3A" w:rsidP="00BB732F">
            <w:pPr>
              <w:rPr>
                <w:b/>
                <w:sz w:val="22"/>
                <w:szCs w:val="22"/>
              </w:rPr>
            </w:pPr>
          </w:p>
          <w:p w:rsidR="00D71E3A" w:rsidRPr="00F41493" w:rsidRDefault="00D71E3A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1E3A" w:rsidRPr="00F41493" w:rsidRDefault="00D71E3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D71E3A" w:rsidRPr="00F41493" w:rsidRDefault="00D71E3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D71E3A" w:rsidRPr="00F41493" w:rsidRDefault="00D71E3A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71E3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F41493" w:rsidRDefault="00D71E3A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0A406B" w:rsidRDefault="00D71E3A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D71E3A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D71E3A" w:rsidRPr="00F41493" w:rsidRDefault="00D71E3A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D71E3A" w:rsidRPr="00F41493" w:rsidTr="00BB732F">
        <w:tc>
          <w:tcPr>
            <w:tcW w:w="9923" w:type="dxa"/>
            <w:gridSpan w:val="3"/>
          </w:tcPr>
          <w:p w:rsidR="00D71E3A" w:rsidRPr="00D47081" w:rsidRDefault="00D71E3A" w:rsidP="00D4708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47081">
              <w:rPr>
                <w:sz w:val="22"/>
                <w:szCs w:val="22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71E3A" w:rsidRDefault="00D71E3A" w:rsidP="00D71E3A">
      <w:pPr>
        <w:ind w:left="-284"/>
        <w:rPr>
          <w:sz w:val="24"/>
          <w:szCs w:val="24"/>
        </w:rPr>
      </w:pPr>
    </w:p>
    <w:p w:rsidR="00D71E3A" w:rsidRDefault="00D71E3A" w:rsidP="00D71E3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Чуркина Людмила Михайловна,             </w:t>
      </w:r>
    </w:p>
    <w:p w:rsidR="00D71E3A" w:rsidRPr="006D4595" w:rsidRDefault="00D71E3A" w:rsidP="00D71E3A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к.ю.н., доцент</w:t>
      </w:r>
    </w:p>
    <w:p w:rsidR="00D71E3A" w:rsidRPr="006D4595" w:rsidRDefault="00D71E3A" w:rsidP="00D71E3A">
      <w:pPr>
        <w:rPr>
          <w:sz w:val="24"/>
          <w:szCs w:val="24"/>
        </w:rPr>
      </w:pPr>
    </w:p>
    <w:sectPr w:rsidR="00D71E3A" w:rsidRPr="006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F7B"/>
    <w:multiLevelType w:val="multilevel"/>
    <w:tmpl w:val="D696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8497F"/>
    <w:multiLevelType w:val="multilevel"/>
    <w:tmpl w:val="B98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A"/>
    <w:rsid w:val="00005F50"/>
    <w:rsid w:val="003F53D1"/>
    <w:rsid w:val="0052699D"/>
    <w:rsid w:val="005B60CD"/>
    <w:rsid w:val="00917442"/>
    <w:rsid w:val="00A36A0A"/>
    <w:rsid w:val="00BA1CBE"/>
    <w:rsid w:val="00C76086"/>
    <w:rsid w:val="00D47081"/>
    <w:rsid w:val="00D71E3A"/>
    <w:rsid w:val="00EC1B55"/>
    <w:rsid w:val="00F6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40CF"/>
  <w15:chartTrackingRefBased/>
  <w15:docId w15:val="{0CBB8680-D5F1-4706-9D2F-3C71B7C4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1E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B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B8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4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6219" TargetMode="External"/><Relationship Id="rId5" Type="http://schemas.openxmlformats.org/officeDocument/2006/relationships/hyperlink" Target="https://new.znanium.com/catalog/product/9826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7</cp:revision>
  <cp:lastPrinted>2019-04-02T09:22:00Z</cp:lastPrinted>
  <dcterms:created xsi:type="dcterms:W3CDTF">2019-03-15T11:12:00Z</dcterms:created>
  <dcterms:modified xsi:type="dcterms:W3CDTF">2020-03-24T08:09:00Z</dcterms:modified>
</cp:coreProperties>
</file>